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F81C" w14:textId="77777777" w:rsidR="00EC7D48" w:rsidRPr="00836973" w:rsidRDefault="007C03ED" w:rsidP="00377248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8369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ISSN :</w:t>
      </w:r>
      <w:proofErr w:type="gramEnd"/>
      <w:r w:rsidRPr="008369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o que é, </w:t>
      </w:r>
      <w:r w:rsidR="00EC7D48" w:rsidRPr="008369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que serve</w:t>
      </w:r>
      <w:r w:rsidRPr="008369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como obtê-lo</w:t>
      </w:r>
    </w:p>
    <w:p w14:paraId="0D7F0F8F" w14:textId="77777777" w:rsidR="00CE4F49" w:rsidRDefault="00CE4F49" w:rsidP="0083697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E849C11" w14:textId="77777777" w:rsidR="00D65E8A" w:rsidRPr="00836973" w:rsidRDefault="00D65E8A" w:rsidP="0083697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0641E15" w14:textId="77777777" w:rsidR="003F321F" w:rsidRDefault="00EC7D48" w:rsidP="00B625C7">
      <w:pPr>
        <w:shd w:val="clear" w:color="auto" w:fill="FFFFFF"/>
        <w:spacing w:line="360" w:lineRule="auto"/>
        <w:ind w:left="-142" w:firstLine="850"/>
        <w:rPr>
          <w:rFonts w:ascii="Arial" w:eastAsia="Times New Roman" w:hAnsi="Arial" w:cs="Arial"/>
          <w:sz w:val="24"/>
          <w:szCs w:val="24"/>
          <w:lang w:eastAsia="pt-BR"/>
        </w:rPr>
      </w:pPr>
      <w:r w:rsidRPr="00D211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proofErr w:type="spellStart"/>
      <w:r w:rsidRPr="00D2118C">
        <w:rPr>
          <w:rFonts w:ascii="Arial" w:eastAsia="Times New Roman" w:hAnsi="Arial" w:cs="Arial"/>
          <w:bCs/>
          <w:sz w:val="24"/>
          <w:szCs w:val="24"/>
          <w:lang w:eastAsia="pt-BR"/>
        </w:rPr>
        <w:t>International</w:t>
      </w:r>
      <w:proofErr w:type="spellEnd"/>
      <w:r w:rsidRPr="00D211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Standard Serial </w:t>
      </w:r>
      <w:proofErr w:type="spellStart"/>
      <w:r w:rsidRPr="00D2118C">
        <w:rPr>
          <w:rFonts w:ascii="Arial" w:eastAsia="Times New Roman" w:hAnsi="Arial" w:cs="Arial"/>
          <w:bCs/>
          <w:sz w:val="24"/>
          <w:szCs w:val="24"/>
          <w:lang w:eastAsia="pt-BR"/>
        </w:rPr>
        <w:t>Number</w:t>
      </w:r>
      <w:proofErr w:type="spellEnd"/>
      <w:r w:rsidRPr="00836973">
        <w:rPr>
          <w:rFonts w:ascii="Arial" w:eastAsia="Times New Roman" w:hAnsi="Arial" w:cs="Arial"/>
          <w:sz w:val="24"/>
          <w:szCs w:val="24"/>
          <w:lang w:eastAsia="pt-BR"/>
        </w:rPr>
        <w:t> (ISSN) é um código numérico que constitui um identificador ún</w:t>
      </w:r>
      <w:r w:rsidR="00F43E7F" w:rsidRPr="00836973">
        <w:rPr>
          <w:rFonts w:ascii="Arial" w:eastAsia="Times New Roman" w:hAnsi="Arial" w:cs="Arial"/>
          <w:sz w:val="24"/>
          <w:szCs w:val="24"/>
          <w:lang w:eastAsia="pt-BR"/>
        </w:rPr>
        <w:t>ico para publicações seriadas</w:t>
      </w:r>
      <w:r w:rsidR="003F32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BE2C04E" w14:textId="77777777" w:rsidR="00B625C7" w:rsidRDefault="003F321F" w:rsidP="00B625C7">
      <w:pPr>
        <w:shd w:val="clear" w:color="auto" w:fill="FFFFFF"/>
        <w:spacing w:line="360" w:lineRule="auto"/>
        <w:ind w:left="-142" w:firstLine="85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D2118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C31C5" w:rsidRPr="00D2118C">
        <w:rPr>
          <w:rFonts w:ascii="Arial" w:hAnsi="Arial" w:cs="Arial"/>
          <w:sz w:val="24"/>
          <w:szCs w:val="24"/>
          <w:shd w:val="clear" w:color="auto" w:fill="FFFFFF"/>
        </w:rPr>
        <w:t xml:space="preserve">egundo a definição da </w:t>
      </w:r>
      <w:r w:rsidR="001A34AD" w:rsidRPr="00D2118C">
        <w:rPr>
          <w:rFonts w:ascii="Arial" w:hAnsi="Arial" w:cs="Arial"/>
          <w:sz w:val="24"/>
          <w:szCs w:val="24"/>
          <w:shd w:val="clear" w:color="auto" w:fill="FFFFFF"/>
        </w:rPr>
        <w:t xml:space="preserve">NBR 10525:2005 da </w:t>
      </w:r>
      <w:r w:rsidR="009C31C5" w:rsidRPr="00D2118C">
        <w:rPr>
          <w:rFonts w:ascii="Arial" w:hAnsi="Arial" w:cs="Arial"/>
          <w:sz w:val="24"/>
          <w:szCs w:val="24"/>
          <w:shd w:val="clear" w:color="auto" w:fill="FFFFFF"/>
        </w:rPr>
        <w:t>Associaçã</w:t>
      </w:r>
      <w:r w:rsidR="001A34AD" w:rsidRPr="00D2118C">
        <w:rPr>
          <w:rFonts w:ascii="Arial" w:hAnsi="Arial" w:cs="Arial"/>
          <w:sz w:val="24"/>
          <w:szCs w:val="24"/>
          <w:shd w:val="clear" w:color="auto" w:fill="FFFFFF"/>
        </w:rPr>
        <w:t>o Brasileira de Normas Técnicas</w:t>
      </w:r>
      <w:r w:rsidRPr="00D2118C">
        <w:rPr>
          <w:rFonts w:ascii="Arial" w:hAnsi="Arial" w:cs="Arial"/>
          <w:sz w:val="24"/>
          <w:szCs w:val="24"/>
          <w:shd w:val="clear" w:color="auto" w:fill="FFFFFF"/>
        </w:rPr>
        <w:t xml:space="preserve"> (2005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9C31C5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, uma publicação seriada é caracterizada como </w:t>
      </w:r>
      <w:r w:rsidR="009C31C5" w:rsidRPr="00836973">
        <w:rPr>
          <w:rFonts w:ascii="Arial" w:hAnsi="Arial" w:cs="Arial"/>
          <w:b/>
          <w:sz w:val="24"/>
          <w:szCs w:val="24"/>
          <w:shd w:val="clear" w:color="auto" w:fill="FFFFFF"/>
        </w:rPr>
        <w:t>“</w:t>
      </w:r>
      <w:r w:rsidR="009C31C5" w:rsidRPr="0083697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Publicação, em qualquer suporte, editada em partes sucessivas, com conteúdo corrente, designação numérica e/ou cronológica e destinada a ser continuada indefinidamente</w:t>
      </w:r>
      <w:r w:rsidR="001A34AD" w:rsidRPr="0083697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”</w:t>
      </w:r>
      <w:r w:rsidR="00DF1D0A">
        <w:rPr>
          <w:rFonts w:ascii="Arial" w:hAnsi="Arial" w:cs="Arial"/>
          <w:sz w:val="24"/>
          <w:szCs w:val="24"/>
          <w:shd w:val="clear" w:color="auto" w:fill="FFFFFF"/>
        </w:rPr>
        <w:t>, tais como</w:t>
      </w:r>
      <w:r w:rsidR="00B26D3C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5C7" w:rsidRPr="00B625C7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periódicos, magazines, jornais, anuários, anais de congressos, séries monográficas e suplementos independentes</w:t>
      </w:r>
      <w:r w:rsidR="00B625C7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</w:p>
    <w:p w14:paraId="04F83E6A" w14:textId="77777777" w:rsidR="00AF3518" w:rsidRPr="00836973" w:rsidRDefault="00D95A9E" w:rsidP="00D95A9E">
      <w:pPr>
        <w:shd w:val="clear" w:color="auto" w:fill="FFFFFF"/>
        <w:spacing w:line="360" w:lineRule="auto"/>
        <w:ind w:left="-142" w:firstLine="85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ISSN é </w:t>
      </w:r>
      <w:r w:rsidR="00C5486A"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um número padrão, </w:t>
      </w:r>
      <w:r w:rsidR="00B625C7">
        <w:rPr>
          <w:rFonts w:ascii="Arial" w:eastAsia="Times New Roman" w:hAnsi="Arial" w:cs="Arial"/>
          <w:sz w:val="24"/>
          <w:szCs w:val="24"/>
          <w:lang w:eastAsia="pt-BR"/>
        </w:rPr>
        <w:t xml:space="preserve">com uma numeração sequencial internacional, </w:t>
      </w:r>
      <w:r w:rsidR="00C5486A" w:rsidRPr="00836973">
        <w:rPr>
          <w:rFonts w:ascii="Arial" w:hAnsi="Arial" w:cs="Arial"/>
          <w:sz w:val="24"/>
          <w:szCs w:val="24"/>
          <w:shd w:val="clear" w:color="auto" w:fill="FFFFFF"/>
        </w:rPr>
        <w:t>composto por dois grupos de quatro dígitos cada</w:t>
      </w:r>
      <w:r w:rsidR="00D777C6">
        <w:rPr>
          <w:rFonts w:ascii="Arial" w:hAnsi="Arial" w:cs="Arial"/>
          <w:sz w:val="24"/>
          <w:szCs w:val="24"/>
          <w:shd w:val="clear" w:color="auto" w:fill="FFFFFF"/>
        </w:rPr>
        <w:t xml:space="preserve"> um</w:t>
      </w:r>
      <w:r w:rsidR="00C5486A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, ligados por hífen e precedido sempre por um espaço e </w:t>
      </w:r>
      <w:r w:rsidR="00B34673" w:rsidRPr="00836973">
        <w:rPr>
          <w:rFonts w:ascii="Arial" w:hAnsi="Arial" w:cs="Arial"/>
          <w:sz w:val="24"/>
          <w:szCs w:val="24"/>
          <w:shd w:val="clear" w:color="auto" w:fill="FFFFFF"/>
        </w:rPr>
        <w:t>a sigla ISSN</w:t>
      </w:r>
      <w:r w:rsidR="00D777C6">
        <w:rPr>
          <w:rFonts w:ascii="Arial" w:hAnsi="Arial" w:cs="Arial"/>
          <w:sz w:val="24"/>
          <w:szCs w:val="24"/>
          <w:shd w:val="clear" w:color="auto" w:fill="FFFFFF"/>
        </w:rPr>
        <w:t xml:space="preserve"> conforme</w:t>
      </w:r>
      <w:r w:rsidR="00B34673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exemplo: ISSN 0000-0000</w:t>
      </w:r>
      <w:r w:rsidR="00755694" w:rsidRPr="0083697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5486A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Por tratar-se de </w:t>
      </w:r>
      <w:r w:rsidR="004B13B0"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um </w:t>
      </w:r>
      <w:r w:rsidR="00EC7D48" w:rsidRPr="00836973">
        <w:rPr>
          <w:rFonts w:ascii="Arial" w:eastAsia="Times New Roman" w:hAnsi="Arial" w:cs="Arial"/>
          <w:sz w:val="24"/>
          <w:szCs w:val="24"/>
          <w:lang w:eastAsia="pt-BR"/>
        </w:rPr>
        <w:t>código único e intr</w:t>
      </w:r>
      <w:r w:rsidR="00735569" w:rsidRPr="00836973">
        <w:rPr>
          <w:rFonts w:ascii="Arial" w:eastAsia="Times New Roman" w:hAnsi="Arial" w:cs="Arial"/>
          <w:sz w:val="24"/>
          <w:szCs w:val="24"/>
          <w:lang w:eastAsia="pt-BR"/>
        </w:rPr>
        <w:t>ansferível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35569"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 possibilita vantagens ao editor, conferindo </w:t>
      </w:r>
      <w:r w:rsidR="007F45E2">
        <w:rPr>
          <w:rFonts w:ascii="Arial" w:hAnsi="Arial" w:cs="Arial"/>
          <w:sz w:val="24"/>
          <w:szCs w:val="24"/>
          <w:shd w:val="clear" w:color="auto" w:fill="FFFFFF"/>
        </w:rPr>
        <w:t>agilidade, eficácia, qualidade e exatidão</w:t>
      </w:r>
      <w:r w:rsidR="00735569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na identificação e controle da publicação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35569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735569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romove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autenticidade </w:t>
      </w:r>
      <w:r w:rsidR="00735569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ao </w:t>
      </w:r>
      <w:r w:rsidR="007C03ED" w:rsidRPr="0083697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735569" w:rsidRPr="00836973">
        <w:rPr>
          <w:rFonts w:ascii="Arial" w:eastAsia="Times New Roman" w:hAnsi="Arial" w:cs="Arial"/>
          <w:sz w:val="24"/>
          <w:szCs w:val="24"/>
          <w:lang w:eastAsia="pt-BR"/>
        </w:rPr>
        <w:t>ocumento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35569"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03ED" w:rsidRPr="00836973">
        <w:rPr>
          <w:rFonts w:ascii="Arial" w:eastAsia="Times New Roman" w:hAnsi="Arial" w:cs="Arial"/>
          <w:sz w:val="24"/>
          <w:szCs w:val="24"/>
          <w:lang w:eastAsia="pt-BR"/>
        </w:rPr>
        <w:t>facilita</w:t>
      </w:r>
      <w:r w:rsidR="00AF3518"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ndo </w:t>
      </w:r>
      <w:r w:rsidR="00AF3518" w:rsidRPr="00836973">
        <w:rPr>
          <w:rFonts w:ascii="Arial" w:hAnsi="Arial" w:cs="Arial"/>
          <w:sz w:val="24"/>
          <w:szCs w:val="24"/>
          <w:shd w:val="clear" w:color="auto" w:fill="FFFFFF"/>
        </w:rPr>
        <w:t>a busca e recuperação do mesmo nas bases de dados de literatura científico-tecnológica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6D3C" w:rsidRPr="00836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27F2653" w14:textId="77777777" w:rsidR="00CE4F49" w:rsidRDefault="00EC7D48" w:rsidP="00D65E8A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A emissão do número pode ocorrer tanto para periódicos disponíveis apenas </w:t>
      </w:r>
      <w:r w:rsidR="003F321F" w:rsidRPr="00D2118C">
        <w:rPr>
          <w:rFonts w:ascii="Arial" w:eastAsia="Times New Roman" w:hAnsi="Arial" w:cs="Arial"/>
          <w:sz w:val="24"/>
          <w:szCs w:val="24"/>
          <w:lang w:eastAsia="pt-BR"/>
        </w:rPr>
        <w:t>eletronicamente</w:t>
      </w:r>
      <w:r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 quanto </w:t>
      </w:r>
      <w:r w:rsidR="008D52D2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Pr="00836973">
        <w:rPr>
          <w:rFonts w:ascii="Arial" w:eastAsia="Times New Roman" w:hAnsi="Arial" w:cs="Arial"/>
          <w:sz w:val="24"/>
          <w:szCs w:val="24"/>
          <w:lang w:eastAsia="pt-BR"/>
        </w:rPr>
        <w:t xml:space="preserve">os periódicos impressos. Caso o mesmo periódico seja publicado em ambas mídias, são atribuídos números </w:t>
      </w:r>
      <w:r w:rsidRPr="00F67F15">
        <w:rPr>
          <w:rFonts w:ascii="Arial" w:eastAsia="Times New Roman" w:hAnsi="Arial" w:cs="Arial"/>
          <w:sz w:val="24"/>
          <w:szCs w:val="24"/>
          <w:lang w:eastAsia="pt-BR"/>
        </w:rPr>
        <w:t xml:space="preserve">diferentes, </w:t>
      </w:r>
      <w:r w:rsidR="00D777C6">
        <w:rPr>
          <w:rFonts w:ascii="Arial" w:eastAsia="Times New Roman" w:hAnsi="Arial" w:cs="Arial"/>
          <w:sz w:val="24"/>
          <w:szCs w:val="24"/>
          <w:lang w:eastAsia="pt-BR"/>
        </w:rPr>
        <w:t>cada tipo de</w:t>
      </w:r>
      <w:r w:rsidRPr="00F67F15">
        <w:rPr>
          <w:rFonts w:ascii="Arial" w:eastAsia="Times New Roman" w:hAnsi="Arial" w:cs="Arial"/>
          <w:sz w:val="24"/>
          <w:szCs w:val="24"/>
          <w:lang w:eastAsia="pt-BR"/>
        </w:rPr>
        <w:t xml:space="preserve"> versão. </w:t>
      </w:r>
    </w:p>
    <w:p w14:paraId="22EE1260" w14:textId="77777777" w:rsidR="00D124F7" w:rsidRPr="00836973" w:rsidRDefault="00D124F7" w:rsidP="00D124F7">
      <w:pPr>
        <w:shd w:val="clear" w:color="auto" w:fill="FFFFFF"/>
        <w:spacing w:line="36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Pr="008369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836973">
        <w:rPr>
          <w:rFonts w:ascii="Arial" w:hAnsi="Arial" w:cs="Arial"/>
          <w:sz w:val="24"/>
          <w:szCs w:val="24"/>
          <w:shd w:val="clear" w:color="auto" w:fill="FFFFFF"/>
        </w:rPr>
        <w:t>uso do ISSN não é obrigatório, mas vale ressaltar que garante ao editor uma visibilidade qualificada ao seu produto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é um critério de indexação em bases de dados nacionais e internacionais</w:t>
      </w:r>
      <w:r w:rsidRPr="00836973">
        <w:rPr>
          <w:rFonts w:ascii="Arial" w:hAnsi="Arial" w:cs="Arial"/>
          <w:sz w:val="24"/>
          <w:szCs w:val="24"/>
          <w:shd w:val="clear" w:color="auto" w:fill="FFFFFF"/>
        </w:rPr>
        <w:t>. Para tanto, antes de solicitar é importante verificar:</w:t>
      </w:r>
    </w:p>
    <w:p w14:paraId="2243A6A6" w14:textId="77777777" w:rsidR="00D124F7" w:rsidRDefault="00D124F7" w:rsidP="00D65E8A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5CE382" w14:textId="77777777" w:rsidR="00D124F7" w:rsidRDefault="00D124F7" w:rsidP="00D124F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190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Solicitação do serviço</w:t>
      </w:r>
    </w:p>
    <w:p w14:paraId="3E90A45B" w14:textId="77777777" w:rsidR="00D124F7" w:rsidRPr="00F67F15" w:rsidRDefault="00D124F7" w:rsidP="00D65E8A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FDFE64" w14:textId="77777777" w:rsidR="00F67F15" w:rsidRDefault="00602C77" w:rsidP="00836973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Totalmente gratuito</w:t>
      </w:r>
      <w:r w:rsidR="009A00A5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A46849" w:rsidRPr="00F67F15">
        <w:rPr>
          <w:rFonts w:ascii="Arial" w:eastAsia="Times New Roman" w:hAnsi="Arial" w:cs="Arial"/>
          <w:sz w:val="24"/>
          <w:szCs w:val="24"/>
          <w:lang w:eastAsia="pt-BR"/>
        </w:rPr>
        <w:t xml:space="preserve"> ISSN é </w:t>
      </w:r>
      <w:r w:rsidR="00F67F15" w:rsidRPr="00F67F15">
        <w:rPr>
          <w:rFonts w:ascii="Arial" w:eastAsia="Times New Roman" w:hAnsi="Arial" w:cs="Arial"/>
          <w:sz w:val="24"/>
          <w:szCs w:val="24"/>
          <w:lang w:eastAsia="pt-BR"/>
        </w:rPr>
        <w:t xml:space="preserve">gerenciado </w:t>
      </w:r>
      <w:r w:rsidR="00A46849" w:rsidRPr="00F67F15">
        <w:rPr>
          <w:rFonts w:ascii="Arial" w:eastAsia="Times New Roman" w:hAnsi="Arial" w:cs="Arial"/>
          <w:sz w:val="24"/>
          <w:szCs w:val="24"/>
          <w:lang w:eastAsia="pt-BR"/>
        </w:rPr>
        <w:t xml:space="preserve">no Brasil pelo </w:t>
      </w:r>
      <w:r w:rsidR="00A46849" w:rsidRPr="00F67F15">
        <w:rPr>
          <w:rFonts w:ascii="Arial" w:eastAsia="Times New Roman" w:hAnsi="Arial" w:cs="Arial"/>
          <w:bCs/>
          <w:sz w:val="24"/>
          <w:szCs w:val="24"/>
          <w:lang w:eastAsia="pt-BR"/>
        </w:rPr>
        <w:t>Instituto Brasileiro de Informação em Ciência e Tecnologia (IBICT)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como Centro Brasileiro do ISSN,</w:t>
      </w:r>
      <w:r w:rsidR="00F67F15" w:rsidRPr="00F67F1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única Instituição Brasileira autorizada a atribuí-lo</w:t>
      </w:r>
      <w:r w:rsidR="00F67F1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2415192C" w14:textId="77777777" w:rsidR="00D124F7" w:rsidRDefault="00D124F7" w:rsidP="00D124F7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Formulários de solicitação e outras i</w:t>
      </w:r>
      <w:r w:rsidRPr="009B606D">
        <w:rPr>
          <w:rFonts w:ascii="Arial" w:hAnsi="Arial" w:cs="Arial"/>
          <w:sz w:val="24"/>
          <w:szCs w:val="24"/>
          <w:shd w:val="clear" w:color="auto" w:fill="FFFFFF"/>
        </w:rPr>
        <w:t>nformações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estão disponíveis em:</w:t>
      </w:r>
    </w:p>
    <w:p w14:paraId="58737477" w14:textId="77777777" w:rsidR="00D124F7" w:rsidRDefault="00D124F7" w:rsidP="00D124F7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047DE02" w14:textId="77777777" w:rsidR="00D124F7" w:rsidRDefault="00D124F7" w:rsidP="00D124F7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D124F7">
        <w:rPr>
          <w:rFonts w:ascii="Arial" w:hAnsi="Arial" w:cs="Arial"/>
          <w:sz w:val="24"/>
          <w:szCs w:val="24"/>
        </w:rPr>
        <w:lastRenderedPageBreak/>
        <w:t>http://cbissn.ibict.br/index.php/centro-brasileiro-do-issn</w:t>
      </w:r>
    </w:p>
    <w:p w14:paraId="401CD854" w14:textId="77777777" w:rsidR="00D124F7" w:rsidRDefault="00D124F7" w:rsidP="00D124F7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2DA3F40B" w14:textId="77777777" w:rsidR="00D124F7" w:rsidRPr="00D124F7" w:rsidRDefault="00D124F7" w:rsidP="00D124F7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a a</w:t>
      </w:r>
      <w:r w:rsidRPr="00D124F7">
        <w:rPr>
          <w:rFonts w:ascii="Arial" w:hAnsi="Arial" w:cs="Arial"/>
          <w:b/>
          <w:sz w:val="24"/>
          <w:szCs w:val="24"/>
        </w:rPr>
        <w:t>tribuição do ISSN</w:t>
      </w:r>
    </w:p>
    <w:p w14:paraId="05D6288F" w14:textId="77777777" w:rsidR="00D124F7" w:rsidRDefault="00D124F7" w:rsidP="00D124F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3DEB245" w14:textId="77777777" w:rsidR="00735569" w:rsidRPr="00836973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ISSN é intransferível, ou seja, ele nun</w:t>
      </w:r>
      <w:r w:rsidR="009E41C0"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 pode ser utilizado por outro título </w:t>
      </w: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</w:t>
      </w:r>
      <w:r w:rsidR="00602C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exclusivo </w:t>
      </w:r>
      <w:r w:rsidR="00F67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daquele para </w:t>
      </w: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qual foi atr</w:t>
      </w:r>
      <w:r w:rsidR="009E41C0"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ibuído. </w:t>
      </w: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a publicação seja editada em diferentes idiomas, cada uma delas deverá ter seu próprio ISSN (excetuando-se as publicações multilíngues);</w:t>
      </w:r>
    </w:p>
    <w:p w14:paraId="1169BD03" w14:textId="77777777" w:rsidR="00836973" w:rsidRPr="00836973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publicação online em diferentes idiomas, que utilizam a mesma URL, será atribuído um único ISSN;</w:t>
      </w:r>
    </w:p>
    <w:p w14:paraId="2084DB8E" w14:textId="77777777" w:rsidR="00735569" w:rsidRPr="00836973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ISSN é atribuído também a Anais de Congressos, Seminários, Encontros </w:t>
      </w:r>
      <w:r w:rsid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 outros</w:t>
      </w: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Neste caso, um único ISSN será atribuído a todas as edições desde que não haja alteração no título ou no tipo de suporte físico. Mudança na numeração do evento não é considerada alteração de título, não sendo necessária a atribuição de novo ISSN;</w:t>
      </w:r>
    </w:p>
    <w:p w14:paraId="23E7AAA8" w14:textId="77777777" w:rsidR="00735569" w:rsidRPr="00836973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Folders, cartazes, hotsites e blogs de Anais de Congressos, Seminários e Encontros não recebem ISSN</w:t>
      </w:r>
      <w:r w:rsid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bem como </w:t>
      </w:r>
      <w:r w:rsidR="009A00A5"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proofErr w:type="gramStart"/>
      <w:r w:rsidR="009A00A5"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 outras</w:t>
      </w:r>
      <w:proofErr w:type="gramEnd"/>
      <w:r w:rsidR="009A00A5"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peças promocionais de eventos mesmo que sejam eventos científicos</w:t>
      </w:r>
    </w:p>
    <w:p w14:paraId="098AC13B" w14:textId="77777777" w:rsidR="00735569" w:rsidRPr="00836973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uma publicação com o mesmo título é editada em diferentes suportes (físicos e eletrônicos), cada uma deverá receber um numero de ISSN próprio – um novo ISSN;</w:t>
      </w:r>
    </w:p>
    <w:p w14:paraId="2B23B1E0" w14:textId="77777777" w:rsidR="00735569" w:rsidRDefault="00735569" w:rsidP="00836973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Publicação que traz em seu exemplar múltiplas formas físicas, como por exemplo: uma publicação impressa acompanhada de CD-ROM e/ou gravação de vídeo, um único ISSN será atribuído à publicação.</w:t>
      </w:r>
    </w:p>
    <w:p w14:paraId="136BB61E" w14:textId="77777777" w:rsidR="00735569" w:rsidRPr="009A00A5" w:rsidRDefault="00735569" w:rsidP="009A00A5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Quando ocorrer alteração no título do periódico, inclusive </w:t>
      </w:r>
      <w:r w:rsidR="009E41C0" w:rsidRP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alteração no idioma do título</w:t>
      </w:r>
      <w:r w:rsidR="009A00A5" w:rsidRP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E41C0" w:rsidRPr="009A0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deverá ser atribuído um novo ISSN.</w:t>
      </w:r>
    </w:p>
    <w:p w14:paraId="26366B46" w14:textId="77777777" w:rsidR="009A00A5" w:rsidRPr="009A00A5" w:rsidRDefault="009A00A5" w:rsidP="009A00A5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ind w:left="0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00A5">
        <w:rPr>
          <w:rStyle w:val="Forte"/>
          <w:rFonts w:ascii="Arial" w:hAnsi="Arial" w:cs="Arial"/>
          <w:b w:val="0"/>
          <w:sz w:val="24"/>
          <w:szCs w:val="24"/>
        </w:rPr>
        <w:t>Mudança de editora,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 w:rsidRPr="009A00A5">
        <w:rPr>
          <w:rFonts w:ascii="Arial" w:hAnsi="Arial" w:cs="Arial"/>
          <w:color w:val="000000"/>
          <w:sz w:val="24"/>
          <w:szCs w:val="24"/>
        </w:rPr>
        <w:t>local de publicação, frequência e política editorial n</w:t>
      </w:r>
      <w:r w:rsidRPr="009A00A5">
        <w:rPr>
          <w:rStyle w:val="Forte"/>
          <w:rFonts w:ascii="Arial" w:hAnsi="Arial" w:cs="Arial"/>
          <w:b w:val="0"/>
          <w:color w:val="000000"/>
          <w:sz w:val="24"/>
          <w:szCs w:val="24"/>
        </w:rPr>
        <w:t>ão resulta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m</w:t>
      </w:r>
      <w:r w:rsidRPr="009A00A5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em atribuição de novo ISSN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14:paraId="10BE361F" w14:textId="77777777" w:rsidR="00836973" w:rsidRDefault="00836973" w:rsidP="00836973">
      <w:pPr>
        <w:shd w:val="clear" w:color="auto" w:fill="FFFFFF"/>
        <w:spacing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2F06FF" w14:textId="77777777" w:rsidR="00836973" w:rsidRDefault="00836973" w:rsidP="0083697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369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ublicações que não recebem ISSN</w:t>
      </w:r>
    </w:p>
    <w:p w14:paraId="632C4644" w14:textId="77777777" w:rsidR="00836973" w:rsidRPr="00836973" w:rsidRDefault="00836973" w:rsidP="0083697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490929E" w14:textId="77777777" w:rsidR="00836973" w:rsidRPr="00836973" w:rsidRDefault="00836973" w:rsidP="00836973">
      <w:pPr>
        <w:numPr>
          <w:ilvl w:val="0"/>
          <w:numId w:val="7"/>
        </w:numPr>
        <w:shd w:val="clear" w:color="auto" w:fill="FFFFFF"/>
        <w:spacing w:line="360" w:lineRule="auto"/>
        <w:ind w:left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36973">
        <w:rPr>
          <w:rFonts w:ascii="Arial" w:hAnsi="Arial" w:cs="Arial"/>
          <w:color w:val="000000"/>
          <w:sz w:val="24"/>
          <w:szCs w:val="24"/>
        </w:rPr>
        <w:t xml:space="preserve">Web sites comerciais, páginas pessoais na Web, páginas da Web que contenham apenas links para outras </w:t>
      </w:r>
      <w:proofErr w:type="spellStart"/>
      <w:r w:rsidRPr="00836973">
        <w:rPr>
          <w:rFonts w:ascii="Arial" w:hAnsi="Arial" w:cs="Arial"/>
          <w:color w:val="000000"/>
          <w:sz w:val="24"/>
          <w:szCs w:val="24"/>
        </w:rPr>
        <w:t>URLs</w:t>
      </w:r>
      <w:proofErr w:type="spellEnd"/>
      <w:r w:rsidRPr="00836973">
        <w:rPr>
          <w:rFonts w:ascii="Arial" w:hAnsi="Arial" w:cs="Arial"/>
          <w:color w:val="000000"/>
          <w:sz w:val="24"/>
          <w:szCs w:val="24"/>
        </w:rPr>
        <w:t>;</w:t>
      </w:r>
    </w:p>
    <w:p w14:paraId="2955912A" w14:textId="77777777" w:rsidR="00836973" w:rsidRPr="00836973" w:rsidRDefault="00836973" w:rsidP="00836973">
      <w:pPr>
        <w:numPr>
          <w:ilvl w:val="0"/>
          <w:numId w:val="7"/>
        </w:numPr>
        <w:shd w:val="clear" w:color="auto" w:fill="FFFFFF"/>
        <w:spacing w:line="360" w:lineRule="auto"/>
        <w:ind w:left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Pr="00836973">
        <w:rPr>
          <w:rFonts w:ascii="Arial" w:hAnsi="Arial" w:cs="Arial"/>
          <w:color w:val="000000"/>
          <w:sz w:val="24"/>
          <w:szCs w:val="24"/>
        </w:rPr>
        <w:t>ublicações em PDF, cuja página (URL), seja disponibilizada com a extensão PDF;</w:t>
      </w:r>
    </w:p>
    <w:p w14:paraId="52AEC2F6" w14:textId="77777777" w:rsidR="00836973" w:rsidRPr="00836973" w:rsidRDefault="00836973" w:rsidP="00836973">
      <w:pPr>
        <w:numPr>
          <w:ilvl w:val="0"/>
          <w:numId w:val="7"/>
        </w:numPr>
        <w:shd w:val="clear" w:color="auto" w:fill="FFFFFF"/>
        <w:spacing w:line="360" w:lineRule="auto"/>
        <w:ind w:left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836973">
        <w:rPr>
          <w:rFonts w:ascii="Arial" w:hAnsi="Arial" w:cs="Arial"/>
          <w:color w:val="000000"/>
          <w:sz w:val="24"/>
          <w:szCs w:val="24"/>
        </w:rPr>
        <w:t>olders, cartazes, hotsites e blogs; </w:t>
      </w:r>
    </w:p>
    <w:p w14:paraId="157A34E1" w14:textId="77777777" w:rsidR="00836973" w:rsidRDefault="00836973" w:rsidP="00836973">
      <w:pPr>
        <w:numPr>
          <w:ilvl w:val="0"/>
          <w:numId w:val="7"/>
        </w:numPr>
        <w:shd w:val="clear" w:color="auto" w:fill="FFFFFF"/>
        <w:spacing w:line="360" w:lineRule="auto"/>
        <w:ind w:left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36973">
        <w:rPr>
          <w:rFonts w:ascii="Arial" w:hAnsi="Arial" w:cs="Arial"/>
          <w:color w:val="000000"/>
          <w:sz w:val="24"/>
          <w:szCs w:val="24"/>
        </w:rPr>
        <w:t>Publicações impressas do tipo: agendas, manuais, folders, cartazes, livros, material didático, publicações com periodicidade definida (coleção fechada), calendários, mapas e catálogos de exposição.</w:t>
      </w:r>
    </w:p>
    <w:p w14:paraId="0C4B6998" w14:textId="77777777" w:rsidR="00836973" w:rsidRPr="00836973" w:rsidRDefault="00836973" w:rsidP="00836973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b/>
          <w:sz w:val="24"/>
          <w:szCs w:val="24"/>
        </w:rPr>
      </w:pPr>
    </w:p>
    <w:p w14:paraId="441E9521" w14:textId="77777777" w:rsidR="00836973" w:rsidRPr="00751CF8" w:rsidRDefault="00231A7A" w:rsidP="00BF0544">
      <w:pPr>
        <w:shd w:val="clear" w:color="auto" w:fill="FFFFFF"/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Referências</w:t>
      </w:r>
    </w:p>
    <w:p w14:paraId="644BF392" w14:textId="77777777" w:rsidR="00D65E8A" w:rsidRDefault="00D65E8A" w:rsidP="00836973">
      <w:pPr>
        <w:shd w:val="clear" w:color="auto" w:fill="FFFFFF"/>
        <w:spacing w:line="36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CC070C" w14:textId="77777777" w:rsidR="00D65E8A" w:rsidRDefault="00D65E8A" w:rsidP="00D65E8A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D65E8A">
        <w:rPr>
          <w:rFonts w:ascii="Arial" w:hAnsi="Arial" w:cs="Arial"/>
          <w:sz w:val="24"/>
          <w:szCs w:val="24"/>
        </w:rPr>
        <w:t>ASSOCIAÇÃO BRASILEIRA DE NORMAS TÉCNICAS.</w:t>
      </w:r>
      <w:r w:rsidRPr="00D65E8A">
        <w:rPr>
          <w:rFonts w:ascii="Arial" w:hAnsi="Arial" w:cs="Arial"/>
          <w:b/>
          <w:bCs/>
          <w:sz w:val="24"/>
          <w:szCs w:val="24"/>
        </w:rPr>
        <w:t xml:space="preserve"> NBR 10525</w:t>
      </w:r>
      <w:r w:rsidR="003F321F">
        <w:rPr>
          <w:rFonts w:ascii="Arial" w:hAnsi="Arial" w:cs="Arial"/>
          <w:sz w:val="24"/>
          <w:szCs w:val="24"/>
        </w:rPr>
        <w:t>: informação e documentação</w:t>
      </w:r>
      <w:r w:rsidR="003F321F" w:rsidRPr="00D2118C">
        <w:rPr>
          <w:rFonts w:ascii="Arial" w:hAnsi="Arial" w:cs="Arial"/>
          <w:sz w:val="24"/>
          <w:szCs w:val="24"/>
        </w:rPr>
        <w:t>:</w:t>
      </w:r>
      <w:r w:rsidRPr="00D65E8A">
        <w:rPr>
          <w:rFonts w:ascii="Arial" w:hAnsi="Arial" w:cs="Arial"/>
          <w:sz w:val="24"/>
          <w:szCs w:val="24"/>
        </w:rPr>
        <w:t xml:space="preserve">  número padrão internacional para publicaçã</w:t>
      </w:r>
      <w:r>
        <w:rPr>
          <w:rFonts w:ascii="Arial" w:hAnsi="Arial" w:cs="Arial"/>
          <w:sz w:val="24"/>
          <w:szCs w:val="24"/>
        </w:rPr>
        <w:t>o seriada – ISSN.</w:t>
      </w:r>
      <w:r w:rsidRPr="00D65E8A">
        <w:rPr>
          <w:rFonts w:ascii="Arial" w:hAnsi="Arial" w:cs="Arial"/>
          <w:sz w:val="24"/>
          <w:szCs w:val="24"/>
        </w:rPr>
        <w:t xml:space="preserve"> 2. ed. </w:t>
      </w:r>
      <w:r>
        <w:rPr>
          <w:rFonts w:ascii="Arial" w:hAnsi="Arial" w:cs="Arial"/>
          <w:sz w:val="24"/>
          <w:szCs w:val="24"/>
        </w:rPr>
        <w:t xml:space="preserve">Rio de Janeiro: ABNT, 2005. </w:t>
      </w:r>
    </w:p>
    <w:p w14:paraId="3E373D7D" w14:textId="77777777" w:rsidR="00D65E8A" w:rsidRPr="00D65E8A" w:rsidRDefault="00D65E8A" w:rsidP="00D65E8A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683EADFD" w14:textId="77777777" w:rsidR="00D65E8A" w:rsidRPr="00D65E8A" w:rsidRDefault="00D65E8A" w:rsidP="00D65E8A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A5AAFC" w14:textId="77777777" w:rsidR="00821746" w:rsidRPr="00D65E8A" w:rsidRDefault="00B625C7" w:rsidP="00D65E8A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D65E8A">
        <w:rPr>
          <w:rFonts w:ascii="Arial" w:hAnsi="Arial" w:cs="Arial"/>
          <w:sz w:val="24"/>
          <w:szCs w:val="24"/>
        </w:rPr>
        <w:t>I</w:t>
      </w:r>
      <w:r w:rsidR="009F21E1" w:rsidRPr="00D65E8A">
        <w:rPr>
          <w:rFonts w:ascii="Arial" w:hAnsi="Arial" w:cs="Arial"/>
          <w:sz w:val="24"/>
          <w:szCs w:val="24"/>
        </w:rPr>
        <w:t>NSTITUTO BRASIELIRO DE INFORMAÇÃO EM CIÊNCIA E TECNOLOGIA</w:t>
      </w:r>
      <w:r w:rsidR="00821746" w:rsidRPr="00D65E8A">
        <w:rPr>
          <w:rFonts w:ascii="Arial" w:hAnsi="Arial" w:cs="Arial"/>
          <w:sz w:val="24"/>
          <w:szCs w:val="24"/>
        </w:rPr>
        <w:t xml:space="preserve">. </w:t>
      </w:r>
      <w:r w:rsidR="00821746" w:rsidRPr="00D65E8A">
        <w:rPr>
          <w:rFonts w:ascii="Arial" w:hAnsi="Arial" w:cs="Arial"/>
          <w:b/>
          <w:sz w:val="24"/>
          <w:szCs w:val="24"/>
        </w:rPr>
        <w:t>Centro Brasileiro do ISSN</w:t>
      </w:r>
      <w:r w:rsidR="00821746" w:rsidRPr="00D65E8A">
        <w:rPr>
          <w:rFonts w:ascii="Arial" w:hAnsi="Arial" w:cs="Arial"/>
          <w:sz w:val="24"/>
          <w:szCs w:val="24"/>
        </w:rPr>
        <w:t xml:space="preserve">. Brasília, </w:t>
      </w:r>
      <w:r w:rsidR="00624D45" w:rsidRPr="00D65E8A">
        <w:rPr>
          <w:rFonts w:ascii="Arial" w:hAnsi="Arial" w:cs="Arial"/>
          <w:sz w:val="24"/>
          <w:szCs w:val="24"/>
        </w:rPr>
        <w:t xml:space="preserve">DF, </w:t>
      </w:r>
      <w:r w:rsidR="00821746" w:rsidRPr="00D65E8A">
        <w:rPr>
          <w:rFonts w:ascii="Arial" w:hAnsi="Arial" w:cs="Arial"/>
          <w:sz w:val="24"/>
          <w:szCs w:val="24"/>
        </w:rPr>
        <w:t xml:space="preserve">IBICT, [2019]. Disponível em:  </w:t>
      </w:r>
      <w:hyperlink r:id="rId5" w:history="1">
        <w:r w:rsidR="00821746" w:rsidRPr="00D65E8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http://cbissn.ibict.br/index.php/centro-brasileiro-do-issn</w:t>
        </w:r>
      </w:hyperlink>
      <w:r w:rsidR="00821746" w:rsidRPr="00D65E8A">
        <w:rPr>
          <w:rFonts w:ascii="Arial" w:hAnsi="Arial" w:cs="Arial"/>
          <w:sz w:val="24"/>
          <w:szCs w:val="24"/>
        </w:rPr>
        <w:t>. Acesso em: 29 out. 2019.</w:t>
      </w:r>
    </w:p>
    <w:p w14:paraId="399D6ADA" w14:textId="77777777" w:rsidR="002A2FDF" w:rsidRPr="00D65E8A" w:rsidRDefault="002A2FDF" w:rsidP="00836973">
      <w:pPr>
        <w:shd w:val="clear" w:color="auto" w:fill="FFFFFF"/>
        <w:spacing w:line="360" w:lineRule="auto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6718F6D9" w14:textId="77777777" w:rsidR="00F43E7F" w:rsidRPr="00836973" w:rsidRDefault="00F43E7F" w:rsidP="008369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43E7F" w:rsidRPr="00836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FBF"/>
    <w:multiLevelType w:val="multilevel"/>
    <w:tmpl w:val="897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5953"/>
    <w:multiLevelType w:val="multilevel"/>
    <w:tmpl w:val="361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F1FB3"/>
    <w:multiLevelType w:val="hybridMultilevel"/>
    <w:tmpl w:val="B732B11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D7BE1"/>
    <w:multiLevelType w:val="multilevel"/>
    <w:tmpl w:val="5D8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F1CE2"/>
    <w:multiLevelType w:val="hybridMultilevel"/>
    <w:tmpl w:val="8B5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974"/>
    <w:multiLevelType w:val="multilevel"/>
    <w:tmpl w:val="65F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72E99"/>
    <w:multiLevelType w:val="multilevel"/>
    <w:tmpl w:val="A94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C74CF"/>
    <w:multiLevelType w:val="hybridMultilevel"/>
    <w:tmpl w:val="14CE8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48"/>
    <w:rsid w:val="00015CA5"/>
    <w:rsid w:val="0019294B"/>
    <w:rsid w:val="001A34AD"/>
    <w:rsid w:val="00231A7A"/>
    <w:rsid w:val="00286543"/>
    <w:rsid w:val="00287DFB"/>
    <w:rsid w:val="002A2FDF"/>
    <w:rsid w:val="003541E4"/>
    <w:rsid w:val="00367C2D"/>
    <w:rsid w:val="00377248"/>
    <w:rsid w:val="003F321F"/>
    <w:rsid w:val="004B13B0"/>
    <w:rsid w:val="004D1F85"/>
    <w:rsid w:val="005A3CE8"/>
    <w:rsid w:val="00602C77"/>
    <w:rsid w:val="00624D45"/>
    <w:rsid w:val="00717878"/>
    <w:rsid w:val="00735569"/>
    <w:rsid w:val="00751CF8"/>
    <w:rsid w:val="00755694"/>
    <w:rsid w:val="007B0F3F"/>
    <w:rsid w:val="007C03ED"/>
    <w:rsid w:val="007C735C"/>
    <w:rsid w:val="007F1012"/>
    <w:rsid w:val="007F45E2"/>
    <w:rsid w:val="008071C8"/>
    <w:rsid w:val="00820857"/>
    <w:rsid w:val="00821746"/>
    <w:rsid w:val="00836973"/>
    <w:rsid w:val="008D52D2"/>
    <w:rsid w:val="009A00A5"/>
    <w:rsid w:val="009C31C5"/>
    <w:rsid w:val="009E41C0"/>
    <w:rsid w:val="009F21E1"/>
    <w:rsid w:val="00A46849"/>
    <w:rsid w:val="00AD7360"/>
    <w:rsid w:val="00AF3518"/>
    <w:rsid w:val="00B26D3C"/>
    <w:rsid w:val="00B34673"/>
    <w:rsid w:val="00B625C7"/>
    <w:rsid w:val="00B7263B"/>
    <w:rsid w:val="00BF0544"/>
    <w:rsid w:val="00C5486A"/>
    <w:rsid w:val="00CE4F49"/>
    <w:rsid w:val="00D124F7"/>
    <w:rsid w:val="00D2118C"/>
    <w:rsid w:val="00D65E8A"/>
    <w:rsid w:val="00D777C6"/>
    <w:rsid w:val="00D95A9E"/>
    <w:rsid w:val="00DF1D0A"/>
    <w:rsid w:val="00EC7D48"/>
    <w:rsid w:val="00F43E7F"/>
    <w:rsid w:val="00F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F8F"/>
  <w15:docId w15:val="{B37DD9F0-8452-4400-B223-F9B0F03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D48"/>
    <w:rPr>
      <w:b/>
      <w:bCs/>
    </w:rPr>
  </w:style>
  <w:style w:type="character" w:styleId="Hyperlink">
    <w:name w:val="Hyperlink"/>
    <w:basedOn w:val="Fontepargpadro"/>
    <w:uiPriority w:val="99"/>
    <w:unhideWhenUsed/>
    <w:rsid w:val="00EC7D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3CE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1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issn.ibict.br/index.php/centro-brasileiro-do-is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Joilsa Fonseca de Oliveira</dc:creator>
  <cp:keywords/>
  <dc:description/>
  <cp:lastModifiedBy>Patricia</cp:lastModifiedBy>
  <cp:revision>2</cp:revision>
  <dcterms:created xsi:type="dcterms:W3CDTF">2020-06-01T19:40:00Z</dcterms:created>
  <dcterms:modified xsi:type="dcterms:W3CDTF">2020-06-01T19:40:00Z</dcterms:modified>
</cp:coreProperties>
</file>